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0FE5" w:rsidRPr="004B3186" w:rsidRDefault="00C00FE5" w:rsidP="00C00FE5">
      <w:pPr>
        <w:jc w:val="center"/>
        <w:rPr>
          <w:rFonts w:ascii="Times New Roman" w:hAnsi="Times New Roman" w:cs="Times New Roman"/>
          <w:sz w:val="24"/>
          <w:szCs w:val="24"/>
        </w:rPr>
      </w:pPr>
      <w:r w:rsidRPr="004B3186">
        <w:rPr>
          <w:rFonts w:ascii="Times New Roman" w:hAnsi="Times New Roman" w:cs="Times New Roman"/>
          <w:sz w:val="24"/>
          <w:szCs w:val="24"/>
        </w:rPr>
        <w:t>Муниц</w:t>
      </w:r>
      <w:r>
        <w:rPr>
          <w:rFonts w:ascii="Times New Roman" w:hAnsi="Times New Roman" w:cs="Times New Roman"/>
          <w:sz w:val="24"/>
          <w:szCs w:val="24"/>
        </w:rPr>
        <w:t xml:space="preserve">ипальное   бюджетное </w:t>
      </w:r>
      <w:r w:rsidRPr="004B3186"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 w:rsidRPr="004B3186">
        <w:rPr>
          <w:rFonts w:ascii="Times New Roman" w:hAnsi="Times New Roman" w:cs="Times New Roman"/>
          <w:sz w:val="24"/>
          <w:szCs w:val="24"/>
        </w:rPr>
        <w:t>образовательное  учреждение</w:t>
      </w:r>
      <w:proofErr w:type="gramEnd"/>
    </w:p>
    <w:p w:rsidR="00C00FE5" w:rsidRPr="004B3186" w:rsidRDefault="00C00FE5" w:rsidP="00C00FE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«Многопрофильный лицей имени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Г.Курсави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B3186">
        <w:rPr>
          <w:rFonts w:ascii="Times New Roman" w:hAnsi="Times New Roman" w:cs="Times New Roman"/>
          <w:sz w:val="24"/>
          <w:szCs w:val="24"/>
        </w:rPr>
        <w:t>»</w:t>
      </w:r>
      <w:proofErr w:type="gramEnd"/>
    </w:p>
    <w:p w:rsidR="00C00FE5" w:rsidRPr="004B3186" w:rsidRDefault="00C00FE5" w:rsidP="00C00FE5">
      <w:pPr>
        <w:jc w:val="center"/>
        <w:rPr>
          <w:rFonts w:ascii="Times New Roman" w:hAnsi="Times New Roman" w:cs="Times New Roman"/>
          <w:sz w:val="24"/>
          <w:szCs w:val="24"/>
        </w:rPr>
      </w:pPr>
      <w:r w:rsidRPr="004B3186">
        <w:rPr>
          <w:rFonts w:ascii="Times New Roman" w:hAnsi="Times New Roman" w:cs="Times New Roman"/>
          <w:sz w:val="24"/>
          <w:szCs w:val="24"/>
        </w:rPr>
        <w:t>Арского муниципального района</w:t>
      </w:r>
    </w:p>
    <w:p w:rsidR="00C00FE5" w:rsidRDefault="00C00FE5" w:rsidP="00C00FE5">
      <w:pPr>
        <w:jc w:val="center"/>
        <w:rPr>
          <w:rFonts w:ascii="Times New Roman" w:hAnsi="Times New Roman" w:cs="Times New Roman"/>
          <w:sz w:val="24"/>
          <w:szCs w:val="24"/>
        </w:rPr>
      </w:pPr>
      <w:r w:rsidRPr="004B3186">
        <w:rPr>
          <w:rFonts w:ascii="Times New Roman" w:hAnsi="Times New Roman" w:cs="Times New Roman"/>
          <w:sz w:val="24"/>
          <w:szCs w:val="24"/>
        </w:rPr>
        <w:t>Республики Татарстан</w:t>
      </w:r>
    </w:p>
    <w:p w:rsidR="00FF655C" w:rsidRPr="00FF655C" w:rsidRDefault="00FF655C" w:rsidP="00FF655C">
      <w:pPr>
        <w:pStyle w:val="a3"/>
        <w:jc w:val="center"/>
        <w:rPr>
          <w:rFonts w:ascii="Times New Roman" w:hAnsi="Times New Roman" w:cs="Times New Roman"/>
          <w:b/>
          <w:sz w:val="34"/>
          <w:szCs w:val="34"/>
        </w:rPr>
      </w:pPr>
      <w:r w:rsidRPr="00FF655C">
        <w:rPr>
          <w:rFonts w:ascii="Times New Roman" w:hAnsi="Times New Roman" w:cs="Times New Roman"/>
          <w:b/>
          <w:sz w:val="34"/>
          <w:szCs w:val="34"/>
        </w:rPr>
        <w:t>СОСТАВ ПРОФКОМА</w:t>
      </w:r>
    </w:p>
    <w:p w:rsidR="00B2597C" w:rsidRDefault="005712EC" w:rsidP="00B2597C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34"/>
          <w:szCs w:val="34"/>
        </w:rPr>
        <w:drawing>
          <wp:inline distT="0" distB="0" distL="0" distR="0" wp14:anchorId="0B75D3D2" wp14:editId="424BE0DA">
            <wp:extent cx="1171575" cy="114421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460" cy="115386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2597C" w:rsidRDefault="00B2597C" w:rsidP="00B2597C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4B3186">
        <w:rPr>
          <w:rFonts w:ascii="Times New Roman" w:hAnsi="Times New Roman" w:cs="Times New Roman"/>
          <w:b/>
          <w:sz w:val="36"/>
          <w:szCs w:val="36"/>
        </w:rPr>
        <w:t>Состав профкома</w:t>
      </w:r>
    </w:p>
    <w:p w:rsidR="00C00FE5" w:rsidRDefault="00C00FE5" w:rsidP="00C00FE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1.М.М.Сафиуллина – пред. Профкома</w:t>
      </w:r>
    </w:p>
    <w:p w:rsidR="00C00FE5" w:rsidRDefault="00C00FE5" w:rsidP="00C00FE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2.А.Р.Хайруллина – заместитель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пред.профкома</w:t>
      </w:r>
      <w:proofErr w:type="spellEnd"/>
    </w:p>
    <w:p w:rsidR="00C00FE5" w:rsidRDefault="00C00FE5" w:rsidP="00C00FE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3.А.В.Ахунов – культмассовый сектор </w:t>
      </w:r>
    </w:p>
    <w:p w:rsidR="00C00FE5" w:rsidRDefault="00C00FE5" w:rsidP="00C00FE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4.Б.Р.Булатов – охрана труда</w:t>
      </w:r>
    </w:p>
    <w:p w:rsidR="00C00FE5" w:rsidRDefault="00C00FE5" w:rsidP="00C00FE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</w:t>
      </w:r>
      <w:proofErr w:type="spellStart"/>
      <w:r>
        <w:rPr>
          <w:rFonts w:ascii="Times New Roman" w:hAnsi="Times New Roman" w:cs="Times New Roman"/>
          <w:sz w:val="24"/>
          <w:szCs w:val="24"/>
        </w:rPr>
        <w:t>В.Т.Зайнуллина</w:t>
      </w:r>
      <w:proofErr w:type="spellEnd"/>
      <w:r>
        <w:rPr>
          <w:rFonts w:ascii="Times New Roman" w:hAnsi="Times New Roman" w:cs="Times New Roman"/>
          <w:sz w:val="24"/>
          <w:szCs w:val="24"/>
        </w:rPr>
        <w:t>– жилищно-бытовой</w:t>
      </w:r>
    </w:p>
    <w:p w:rsidR="00C00FE5" w:rsidRDefault="00C00FE5" w:rsidP="00C00FE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6.Г.Х.Газизова – секретарь</w:t>
      </w:r>
    </w:p>
    <w:p w:rsidR="00C00FE5" w:rsidRDefault="00C00FE5" w:rsidP="00C00FE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7.Л.Ф.Гарапшина- казначей</w:t>
      </w:r>
    </w:p>
    <w:p w:rsidR="00B2597C" w:rsidRDefault="00B2597C" w:rsidP="00B2597C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4B3186">
        <w:rPr>
          <w:rFonts w:ascii="Times New Roman" w:hAnsi="Times New Roman" w:cs="Times New Roman"/>
          <w:b/>
          <w:sz w:val="36"/>
          <w:szCs w:val="36"/>
        </w:rPr>
        <w:t>Контрольно-ревизионная комиссия</w:t>
      </w:r>
    </w:p>
    <w:p w:rsidR="00C00FE5" w:rsidRDefault="00C00FE5" w:rsidP="00C00FE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1.Маликова Ф.Ф.-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пред.ревизионной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комиссии</w:t>
      </w:r>
    </w:p>
    <w:p w:rsidR="00C00FE5" w:rsidRDefault="00C00FE5" w:rsidP="00C00FE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2.Сайфутдинова Р.Н. –секретарь</w:t>
      </w:r>
    </w:p>
    <w:p w:rsidR="00C00FE5" w:rsidRPr="00C00FE5" w:rsidRDefault="00C00FE5" w:rsidP="00C00FE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3.Гараева Р.Р. - педагог-психолог</w:t>
      </w:r>
    </w:p>
    <w:p w:rsidR="00B2597C" w:rsidRDefault="00B2597C" w:rsidP="00B2597C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AE5627">
        <w:rPr>
          <w:rFonts w:ascii="Times New Roman" w:hAnsi="Times New Roman" w:cs="Times New Roman"/>
          <w:b/>
          <w:sz w:val="36"/>
          <w:szCs w:val="36"/>
        </w:rPr>
        <w:t>Комиссия по охране труда</w:t>
      </w:r>
    </w:p>
    <w:p w:rsidR="00C00FE5" w:rsidRDefault="00C00FE5" w:rsidP="00C00FE5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1.Б.Р.Булатов  –</w:t>
      </w:r>
      <w:proofErr w:type="gramEnd"/>
      <w:r>
        <w:rPr>
          <w:rFonts w:ascii="Times New Roman" w:hAnsi="Times New Roman" w:cs="Times New Roman"/>
          <w:sz w:val="24"/>
          <w:szCs w:val="24"/>
        </w:rPr>
        <w:t>председатель комиссии по охране труда</w:t>
      </w:r>
    </w:p>
    <w:p w:rsidR="00C00FE5" w:rsidRDefault="00C00FE5" w:rsidP="00C00FE5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2.А.А.Абзалова  –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учитель начальных классов, председатель по охране труда</w:t>
      </w:r>
    </w:p>
    <w:p w:rsidR="00C00FE5" w:rsidRDefault="00C00FE5" w:rsidP="00C00FE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3.Ч.Х.Гилязиева – учитель начальных классов</w:t>
      </w:r>
    </w:p>
    <w:p w:rsidR="00C00FE5" w:rsidRPr="00C00FE5" w:rsidRDefault="00C00FE5" w:rsidP="00C00FE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4.Д.Д.Ахунова  –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учитель начальных классов</w:t>
      </w:r>
    </w:p>
    <w:p w:rsidR="00C00FE5" w:rsidRDefault="00B2597C" w:rsidP="00C00FE5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AE5627">
        <w:rPr>
          <w:rFonts w:ascii="Times New Roman" w:hAnsi="Times New Roman" w:cs="Times New Roman"/>
          <w:b/>
          <w:sz w:val="36"/>
          <w:szCs w:val="36"/>
        </w:rPr>
        <w:t>Комиссия по трудовым спорам</w:t>
      </w:r>
    </w:p>
    <w:p w:rsidR="00C00FE5" w:rsidRDefault="00C00FE5" w:rsidP="00C00FE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1.Г.Р.Давлетшина –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пред.комиссии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по трудовым спорам</w:t>
      </w:r>
    </w:p>
    <w:p w:rsidR="00C00FE5" w:rsidRDefault="00C00FE5" w:rsidP="00C00FE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2.Д.Я.Гараева – учитель физики,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пред.комиссии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по трудовым спорам</w:t>
      </w:r>
    </w:p>
    <w:p w:rsidR="00C00FE5" w:rsidRDefault="00C00FE5" w:rsidP="00C00FE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3.А.А.Ахметова – учитель русского языка и литературы</w:t>
      </w:r>
    </w:p>
    <w:p w:rsidR="00C00FE5" w:rsidRPr="00AE5627" w:rsidRDefault="00C00FE5" w:rsidP="00C00FE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4.А.А.Валиева – учитель истории</w:t>
      </w:r>
    </w:p>
    <w:p w:rsidR="00B2597C" w:rsidRDefault="00B2597C" w:rsidP="00B2597C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B2597C" w:rsidSect="005712EC">
      <w:pgSz w:w="11906" w:h="16838"/>
      <w:pgMar w:top="1134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5C2B"/>
    <w:rsid w:val="00535C2B"/>
    <w:rsid w:val="005712EC"/>
    <w:rsid w:val="00640D4C"/>
    <w:rsid w:val="006451DA"/>
    <w:rsid w:val="00980219"/>
    <w:rsid w:val="00AA04B1"/>
    <w:rsid w:val="00B2597C"/>
    <w:rsid w:val="00B268CE"/>
    <w:rsid w:val="00BA55A1"/>
    <w:rsid w:val="00C00FE5"/>
    <w:rsid w:val="00FF65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366B6E2-0E6A-4F51-B06D-6F0504F457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F655C"/>
    <w:pPr>
      <w:spacing w:line="256" w:lineRule="auto"/>
    </w:pPr>
    <w:rPr>
      <w:rFonts w:ascii="Calibri" w:eastAsia="Calibri" w:hAnsi="Calibri" w:cs="Calibri"/>
      <w:color w:val="00000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35C2B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B259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2597C"/>
    <w:rPr>
      <w:rFonts w:ascii="Tahoma" w:eastAsia="Calibri" w:hAnsi="Tahoma" w:cs="Tahoma"/>
      <w:color w:val="000000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4056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98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153</Words>
  <Characters>874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МИЛЯУША</cp:lastModifiedBy>
  <cp:revision>2</cp:revision>
  <dcterms:created xsi:type="dcterms:W3CDTF">2024-01-21T19:16:00Z</dcterms:created>
  <dcterms:modified xsi:type="dcterms:W3CDTF">2024-01-21T19:16:00Z</dcterms:modified>
</cp:coreProperties>
</file>